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DA" w:rsidRPr="00866087" w:rsidRDefault="005E45DA" w:rsidP="005E45DA">
      <w:r w:rsidRPr="00866087">
        <w:t>Принято на педагогическом совете</w:t>
      </w:r>
      <w:proofErr w:type="gramStart"/>
      <w:r w:rsidRPr="00866087">
        <w:t xml:space="preserve">                             </w:t>
      </w:r>
      <w:r>
        <w:t xml:space="preserve">   </w:t>
      </w:r>
      <w:r w:rsidRPr="00866087">
        <w:t>У</w:t>
      </w:r>
      <w:proofErr w:type="gramEnd"/>
      <w:r w:rsidRPr="00866087">
        <w:t>тверждаю</w:t>
      </w:r>
    </w:p>
    <w:p w:rsidR="005E45DA" w:rsidRPr="00866087" w:rsidRDefault="005E45DA" w:rsidP="005E45DA">
      <w:r w:rsidRPr="00866087">
        <w:t xml:space="preserve">Протокол №___________                     </w:t>
      </w:r>
      <w:r>
        <w:t xml:space="preserve">                            </w:t>
      </w:r>
      <w:r w:rsidRPr="00866087">
        <w:t>Директор НОУ «Лицей АРИСТОС»</w:t>
      </w:r>
    </w:p>
    <w:p w:rsidR="005E45DA" w:rsidRPr="00866087" w:rsidRDefault="005E45DA" w:rsidP="005E45DA">
      <w:r>
        <w:t>От «__» __________2014</w:t>
      </w:r>
      <w:r w:rsidRPr="00866087">
        <w:t xml:space="preserve">г                               </w:t>
      </w:r>
      <w:r>
        <w:t xml:space="preserve">                 </w:t>
      </w:r>
      <w:r w:rsidRPr="00866087">
        <w:t xml:space="preserve"> </w:t>
      </w:r>
      <w:r>
        <w:t>_________________ Калинина Т.О.</w:t>
      </w:r>
    </w:p>
    <w:p w:rsidR="005E45DA" w:rsidRPr="00866087" w:rsidRDefault="005E45DA" w:rsidP="005E45DA">
      <w:r w:rsidRPr="00866087">
        <w:t xml:space="preserve">                                                                           </w:t>
      </w:r>
      <w:r>
        <w:t xml:space="preserve">                  Приказ № __ от «___» _________2014</w:t>
      </w:r>
      <w:r w:rsidRPr="00866087">
        <w:t>г.</w:t>
      </w:r>
    </w:p>
    <w:p w:rsidR="005E45DA" w:rsidRDefault="005E45DA" w:rsidP="005E45DA">
      <w:pPr>
        <w:pStyle w:val="a6"/>
        <w:spacing w:before="30" w:after="30" w:line="225" w:lineRule="atLeast"/>
        <w:jc w:val="center"/>
        <w:rPr>
          <w:rStyle w:val="a5"/>
          <w:rFonts w:ascii="Verdana" w:hAnsi="Verdana"/>
          <w:b w:val="0"/>
          <w:color w:val="488EA2"/>
          <w:sz w:val="18"/>
        </w:rPr>
      </w:pPr>
    </w:p>
    <w:p w:rsidR="005E45DA" w:rsidRDefault="005E45DA" w:rsidP="005E45DA">
      <w:pPr>
        <w:pStyle w:val="a6"/>
        <w:spacing w:before="30" w:after="30" w:line="225" w:lineRule="atLeast"/>
        <w:jc w:val="center"/>
        <w:rPr>
          <w:rStyle w:val="a5"/>
          <w:rFonts w:ascii="Verdana" w:hAnsi="Verdana"/>
          <w:b w:val="0"/>
          <w:color w:val="488EA2"/>
          <w:sz w:val="18"/>
        </w:rPr>
      </w:pPr>
    </w:p>
    <w:p w:rsidR="007F4519" w:rsidRDefault="007F4519" w:rsidP="005749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4519" w:rsidRDefault="007F4519" w:rsidP="005749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№</w:t>
      </w:r>
      <w:r w:rsidR="00E40B0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2.38 </w:t>
      </w:r>
    </w:p>
    <w:p w:rsidR="007F4519" w:rsidRDefault="00F03C16" w:rsidP="0057490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 служб</w:t>
      </w:r>
      <w:r w:rsidR="00D023C4">
        <w:rPr>
          <w:b/>
          <w:bCs/>
          <w:color w:val="000000"/>
          <w:sz w:val="28"/>
          <w:szCs w:val="28"/>
        </w:rPr>
        <w:t>е</w:t>
      </w:r>
      <w:r w:rsidR="00D9591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D023C4">
        <w:rPr>
          <w:b/>
          <w:bCs/>
          <w:color w:val="000000"/>
          <w:sz w:val="28"/>
          <w:szCs w:val="28"/>
        </w:rPr>
        <w:t>сопр</w:t>
      </w:r>
      <w:r>
        <w:rPr>
          <w:b/>
          <w:bCs/>
          <w:color w:val="000000"/>
          <w:sz w:val="28"/>
          <w:szCs w:val="28"/>
        </w:rPr>
        <w:t>овождения</w:t>
      </w:r>
    </w:p>
    <w:p w:rsidR="007F4519" w:rsidRDefault="007F4519" w:rsidP="00574900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</w:p>
    <w:p w:rsidR="00D95918" w:rsidRDefault="00D95918" w:rsidP="00574900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</w:p>
    <w:p w:rsidR="007F4519" w:rsidRDefault="00D95918" w:rsidP="00D959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7F4519">
        <w:rPr>
          <w:b/>
          <w:bCs/>
          <w:color w:val="000000"/>
          <w:sz w:val="28"/>
          <w:szCs w:val="28"/>
        </w:rPr>
        <w:t>Общие положения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1.1</w:t>
      </w:r>
      <w:r>
        <w:rPr>
          <w:rStyle w:val="c3"/>
          <w:sz w:val="28"/>
          <w:szCs w:val="28"/>
        </w:rPr>
        <w:t xml:space="preserve">. </w:t>
      </w:r>
      <w:r w:rsidRPr="00D95918">
        <w:rPr>
          <w:sz w:val="28"/>
          <w:szCs w:val="28"/>
        </w:rPr>
        <w:t xml:space="preserve">Настоящее положение регламентирует деятельность службы сопровождения </w:t>
      </w:r>
      <w:r>
        <w:rPr>
          <w:sz w:val="28"/>
          <w:szCs w:val="28"/>
        </w:rPr>
        <w:t xml:space="preserve">НОУ </w:t>
      </w:r>
      <w:r w:rsidRPr="00D95918">
        <w:rPr>
          <w:sz w:val="28"/>
          <w:szCs w:val="28"/>
        </w:rPr>
        <w:t>Лице</w:t>
      </w:r>
      <w:r>
        <w:rPr>
          <w:sz w:val="28"/>
          <w:szCs w:val="28"/>
        </w:rPr>
        <w:t>й</w:t>
      </w:r>
      <w:r w:rsidRPr="00D95918">
        <w:rPr>
          <w:sz w:val="28"/>
          <w:szCs w:val="28"/>
        </w:rPr>
        <w:t xml:space="preserve"> «</w:t>
      </w:r>
      <w:proofErr w:type="spellStart"/>
      <w:r w:rsidRPr="00D95918">
        <w:rPr>
          <w:sz w:val="28"/>
          <w:szCs w:val="28"/>
        </w:rPr>
        <w:t>Аристос</w:t>
      </w:r>
      <w:proofErr w:type="spellEnd"/>
      <w:r w:rsidRPr="00D9591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1.2</w:t>
      </w:r>
      <w:r>
        <w:rPr>
          <w:rStyle w:val="c3"/>
          <w:sz w:val="28"/>
          <w:szCs w:val="28"/>
        </w:rPr>
        <w:t xml:space="preserve">. </w:t>
      </w:r>
      <w:r w:rsidRPr="00D95918">
        <w:rPr>
          <w:sz w:val="28"/>
          <w:szCs w:val="28"/>
        </w:rPr>
        <w:t>Служба сопровождения создаётся для оказания помощи участникам образовательного процесса, решения коррекционных задач, своевременного оказания помощи в школьной адаптации в условиях учебной деятельности,  а так же в решении вопросов своевременного выявления, учёта, комплексной психолого-медико-педагогической диагностики детей с различными проблемами в развитии.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1.3.</w:t>
      </w:r>
      <w:r w:rsidRPr="00D95918">
        <w:rPr>
          <w:sz w:val="28"/>
          <w:szCs w:val="28"/>
        </w:rPr>
        <w:t xml:space="preserve"> </w:t>
      </w:r>
      <w:proofErr w:type="gramStart"/>
      <w:r w:rsidRPr="00D95918">
        <w:rPr>
          <w:sz w:val="28"/>
          <w:szCs w:val="28"/>
        </w:rPr>
        <w:t>В своей деятельности служба сопровождения реализует системный подход, ориентированный на обеспечение оптимальных педагогических условий для обучающихся в соответствии с их возрастными и индивидуальными особенностями, уровнем развития, состоянием соматического и нервно-психического здоровья и непрерывное сопровождение их развития в образовательном процессе.</w:t>
      </w:r>
      <w:proofErr w:type="gramEnd"/>
    </w:p>
    <w:p w:rsidR="00D868FB" w:rsidRDefault="00D868FB" w:rsidP="00D95918">
      <w:pPr>
        <w:pStyle w:val="c0"/>
        <w:jc w:val="both"/>
        <w:rPr>
          <w:rStyle w:val="c3"/>
          <w:b/>
          <w:sz w:val="28"/>
          <w:szCs w:val="28"/>
        </w:rPr>
      </w:pPr>
    </w:p>
    <w:p w:rsidR="00D95918" w:rsidRPr="00D95918" w:rsidRDefault="00D95918" w:rsidP="00D95918">
      <w:pPr>
        <w:pStyle w:val="c0"/>
        <w:jc w:val="both"/>
        <w:rPr>
          <w:b/>
          <w:sz w:val="28"/>
          <w:szCs w:val="28"/>
        </w:rPr>
      </w:pPr>
      <w:r w:rsidRPr="00D95918">
        <w:rPr>
          <w:rStyle w:val="c3"/>
          <w:b/>
          <w:sz w:val="28"/>
          <w:szCs w:val="28"/>
        </w:rPr>
        <w:t>2.</w:t>
      </w:r>
      <w:r>
        <w:rPr>
          <w:rStyle w:val="c3"/>
          <w:b/>
          <w:sz w:val="28"/>
          <w:szCs w:val="28"/>
        </w:rPr>
        <w:t xml:space="preserve"> </w:t>
      </w:r>
      <w:r w:rsidRPr="00D95918">
        <w:rPr>
          <w:rStyle w:val="c3"/>
          <w:b/>
          <w:sz w:val="28"/>
          <w:szCs w:val="28"/>
        </w:rPr>
        <w:t xml:space="preserve">Основные </w:t>
      </w:r>
      <w:r>
        <w:rPr>
          <w:rStyle w:val="c3"/>
          <w:b/>
          <w:sz w:val="28"/>
          <w:szCs w:val="28"/>
        </w:rPr>
        <w:t>задачи с</w:t>
      </w:r>
      <w:r w:rsidRPr="00D95918">
        <w:rPr>
          <w:rStyle w:val="c3"/>
          <w:b/>
          <w:sz w:val="28"/>
          <w:szCs w:val="28"/>
        </w:rPr>
        <w:t xml:space="preserve">лужбы </w:t>
      </w:r>
      <w:r>
        <w:rPr>
          <w:rStyle w:val="c3"/>
          <w:b/>
          <w:sz w:val="28"/>
          <w:szCs w:val="28"/>
        </w:rPr>
        <w:t>с</w:t>
      </w:r>
      <w:r w:rsidRPr="00D95918">
        <w:rPr>
          <w:rStyle w:val="c3"/>
          <w:b/>
          <w:sz w:val="28"/>
          <w:szCs w:val="28"/>
        </w:rPr>
        <w:t>опровождения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2.1.</w:t>
      </w:r>
      <w:r w:rsidRPr="00D95918">
        <w:rPr>
          <w:sz w:val="28"/>
          <w:szCs w:val="28"/>
        </w:rPr>
        <w:t xml:space="preserve"> Координация специалистов в осуществлении образовательного процесса, выявление характера и причин затруднений в обучении и поведении учащихся.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2.2.</w:t>
      </w:r>
      <w:r>
        <w:rPr>
          <w:rStyle w:val="c3"/>
          <w:sz w:val="28"/>
          <w:szCs w:val="28"/>
        </w:rPr>
        <w:t xml:space="preserve"> </w:t>
      </w:r>
      <w:r w:rsidRPr="00D95918">
        <w:rPr>
          <w:sz w:val="28"/>
          <w:szCs w:val="28"/>
        </w:rPr>
        <w:t>Обеспечение индивидуально-ориентированного сопровождения обучающегося, направленного на помощь в решении конкретных проблем в его развитии.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2.3. Консультации родителей и учителей, принятие мер по созданию оптимальных  условий развития личности ребенка.</w:t>
      </w:r>
    </w:p>
    <w:p w:rsidR="00D868FB" w:rsidRDefault="00D868FB" w:rsidP="00D95918">
      <w:pPr>
        <w:pStyle w:val="c0"/>
        <w:jc w:val="both"/>
        <w:rPr>
          <w:rStyle w:val="c3"/>
          <w:b/>
          <w:sz w:val="28"/>
          <w:szCs w:val="28"/>
        </w:rPr>
      </w:pPr>
    </w:p>
    <w:p w:rsidR="00D95918" w:rsidRPr="00D95918" w:rsidRDefault="00D95918" w:rsidP="00D95918">
      <w:pPr>
        <w:pStyle w:val="c0"/>
        <w:jc w:val="both"/>
        <w:rPr>
          <w:b/>
          <w:sz w:val="28"/>
          <w:szCs w:val="28"/>
        </w:rPr>
      </w:pPr>
      <w:r w:rsidRPr="00D95918">
        <w:rPr>
          <w:rStyle w:val="c3"/>
          <w:b/>
          <w:sz w:val="28"/>
          <w:szCs w:val="28"/>
        </w:rPr>
        <w:lastRenderedPageBreak/>
        <w:t>3.</w:t>
      </w:r>
      <w:r>
        <w:rPr>
          <w:rStyle w:val="c3"/>
          <w:b/>
          <w:sz w:val="28"/>
          <w:szCs w:val="28"/>
        </w:rPr>
        <w:t xml:space="preserve"> О</w:t>
      </w:r>
      <w:r w:rsidRPr="00D95918">
        <w:rPr>
          <w:rStyle w:val="c3"/>
          <w:b/>
          <w:sz w:val="28"/>
          <w:szCs w:val="28"/>
        </w:rPr>
        <w:t>сновополагающие организационные принципы службы сопровождения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3.1.</w:t>
      </w:r>
      <w:r w:rsidRPr="00D95918">
        <w:rPr>
          <w:sz w:val="28"/>
          <w:szCs w:val="28"/>
        </w:rPr>
        <w:t>  Комплексный междисциплинарный подход к решению любой проблемы развития ребёнка.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3.2.  </w:t>
      </w:r>
      <w:r w:rsidRPr="00D95918">
        <w:rPr>
          <w:sz w:val="28"/>
          <w:szCs w:val="28"/>
        </w:rPr>
        <w:t xml:space="preserve">Разработка психологической коррекции в виде ряда воспитательных мер на основе вовлечения в интересную и доступную для учащегося деятельность, принятие мер по созданию успешности каждого ребенка. 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3.3.</w:t>
      </w:r>
      <w:r w:rsidRPr="00D95918">
        <w:rPr>
          <w:sz w:val="28"/>
          <w:szCs w:val="28"/>
        </w:rPr>
        <w:t>  Гарантия непрерывного сопровождения ребёнка в образовательном процессе.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3.4.  </w:t>
      </w:r>
      <w:r w:rsidRPr="00D95918">
        <w:rPr>
          <w:sz w:val="28"/>
          <w:szCs w:val="28"/>
        </w:rPr>
        <w:t>Защита интересов и прав ребёнка в его проблемных ситуациях.</w:t>
      </w:r>
    </w:p>
    <w:p w:rsidR="00D868FB" w:rsidRDefault="00D868FB" w:rsidP="00D95918">
      <w:pPr>
        <w:pStyle w:val="c0"/>
        <w:jc w:val="both"/>
        <w:rPr>
          <w:rStyle w:val="c3"/>
          <w:b/>
          <w:sz w:val="28"/>
          <w:szCs w:val="28"/>
        </w:rPr>
      </w:pPr>
    </w:p>
    <w:p w:rsidR="00D95918" w:rsidRPr="00D95918" w:rsidRDefault="00D95918" w:rsidP="00D95918">
      <w:pPr>
        <w:pStyle w:val="c0"/>
        <w:jc w:val="both"/>
        <w:rPr>
          <w:b/>
          <w:sz w:val="28"/>
          <w:szCs w:val="28"/>
        </w:rPr>
      </w:pPr>
      <w:r w:rsidRPr="00D95918">
        <w:rPr>
          <w:rStyle w:val="c3"/>
          <w:b/>
          <w:sz w:val="28"/>
          <w:szCs w:val="28"/>
        </w:rPr>
        <w:t xml:space="preserve">4. Состав </w:t>
      </w:r>
      <w:r>
        <w:rPr>
          <w:rStyle w:val="c3"/>
          <w:b/>
          <w:sz w:val="28"/>
          <w:szCs w:val="28"/>
        </w:rPr>
        <w:t>с</w:t>
      </w:r>
      <w:r w:rsidRPr="00D95918">
        <w:rPr>
          <w:rStyle w:val="c3"/>
          <w:b/>
          <w:sz w:val="28"/>
          <w:szCs w:val="28"/>
        </w:rPr>
        <w:t xml:space="preserve">лужбы </w:t>
      </w:r>
      <w:r>
        <w:rPr>
          <w:rStyle w:val="c3"/>
          <w:b/>
          <w:sz w:val="28"/>
          <w:szCs w:val="28"/>
        </w:rPr>
        <w:t>с</w:t>
      </w:r>
      <w:r w:rsidRPr="00D95918">
        <w:rPr>
          <w:rStyle w:val="c3"/>
          <w:b/>
          <w:sz w:val="28"/>
          <w:szCs w:val="28"/>
        </w:rPr>
        <w:t>опровождения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 xml:space="preserve">4.1. </w:t>
      </w:r>
      <w:r w:rsidRPr="00D95918">
        <w:rPr>
          <w:sz w:val="28"/>
          <w:szCs w:val="28"/>
        </w:rPr>
        <w:t xml:space="preserve"> Служба сопровождения создаётся приказом директора </w:t>
      </w:r>
      <w:r>
        <w:rPr>
          <w:sz w:val="28"/>
          <w:szCs w:val="28"/>
        </w:rPr>
        <w:t xml:space="preserve">НОУ </w:t>
      </w:r>
      <w:r w:rsidRPr="00D95918">
        <w:rPr>
          <w:sz w:val="28"/>
          <w:szCs w:val="28"/>
        </w:rPr>
        <w:t>Лице</w:t>
      </w:r>
      <w:r>
        <w:rPr>
          <w:sz w:val="28"/>
          <w:szCs w:val="28"/>
        </w:rPr>
        <w:t>й</w:t>
      </w:r>
      <w:r w:rsidRPr="00D95918">
        <w:rPr>
          <w:sz w:val="28"/>
          <w:szCs w:val="28"/>
        </w:rPr>
        <w:t xml:space="preserve"> «</w:t>
      </w:r>
      <w:proofErr w:type="spellStart"/>
      <w:r w:rsidRPr="00D95918">
        <w:rPr>
          <w:sz w:val="28"/>
          <w:szCs w:val="28"/>
        </w:rPr>
        <w:t>Аристос</w:t>
      </w:r>
      <w:proofErr w:type="spellEnd"/>
      <w:r w:rsidRPr="00D95918">
        <w:rPr>
          <w:sz w:val="28"/>
          <w:szCs w:val="28"/>
        </w:rPr>
        <w:t>».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4.2.  </w:t>
      </w:r>
      <w:r w:rsidRPr="00D95918">
        <w:rPr>
          <w:sz w:val="28"/>
          <w:szCs w:val="28"/>
        </w:rPr>
        <w:t xml:space="preserve">Специалистами, осуществляющими сопровождение </w:t>
      </w:r>
      <w:proofErr w:type="gramStart"/>
      <w:r w:rsidRPr="00D95918">
        <w:rPr>
          <w:sz w:val="28"/>
          <w:szCs w:val="28"/>
        </w:rPr>
        <w:t>обучающихся</w:t>
      </w:r>
      <w:proofErr w:type="gramEnd"/>
      <w:r w:rsidRPr="00D95918">
        <w:rPr>
          <w:sz w:val="28"/>
          <w:szCs w:val="28"/>
        </w:rPr>
        <w:t xml:space="preserve"> в образовательном процессе</w:t>
      </w:r>
      <w:r>
        <w:rPr>
          <w:sz w:val="28"/>
          <w:szCs w:val="28"/>
        </w:rPr>
        <w:t>,</w:t>
      </w:r>
      <w:r w:rsidRPr="00D95918">
        <w:rPr>
          <w:sz w:val="28"/>
          <w:szCs w:val="28"/>
        </w:rPr>
        <w:t xml:space="preserve"> являются классные наставники, психолог, медицинские работники, учитель-логопед. Специалисты, необходимые для консультаций, приглашаются на договорной основе.</w:t>
      </w:r>
    </w:p>
    <w:p w:rsidR="00D868FB" w:rsidRDefault="00D868FB" w:rsidP="00D95918">
      <w:pPr>
        <w:pStyle w:val="c0"/>
        <w:jc w:val="both"/>
        <w:rPr>
          <w:rStyle w:val="c3"/>
          <w:b/>
          <w:sz w:val="28"/>
          <w:szCs w:val="28"/>
        </w:rPr>
      </w:pPr>
    </w:p>
    <w:p w:rsidR="00D95918" w:rsidRPr="00D95918" w:rsidRDefault="00D95918" w:rsidP="00D95918">
      <w:pPr>
        <w:pStyle w:val="c0"/>
        <w:jc w:val="both"/>
        <w:rPr>
          <w:b/>
          <w:sz w:val="28"/>
          <w:szCs w:val="28"/>
        </w:rPr>
      </w:pPr>
      <w:bookmarkStart w:id="0" w:name="_GoBack"/>
      <w:bookmarkEnd w:id="0"/>
      <w:r w:rsidRPr="00D95918">
        <w:rPr>
          <w:rStyle w:val="c3"/>
          <w:b/>
          <w:sz w:val="28"/>
          <w:szCs w:val="28"/>
        </w:rPr>
        <w:t>5.</w:t>
      </w:r>
      <w:r>
        <w:rPr>
          <w:rStyle w:val="c3"/>
          <w:b/>
          <w:sz w:val="28"/>
          <w:szCs w:val="28"/>
        </w:rPr>
        <w:t xml:space="preserve"> О</w:t>
      </w:r>
      <w:r w:rsidRPr="00D95918">
        <w:rPr>
          <w:rStyle w:val="c3"/>
          <w:b/>
          <w:sz w:val="28"/>
          <w:szCs w:val="28"/>
        </w:rPr>
        <w:t>рганизация работы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5.1.</w:t>
      </w:r>
      <w:r w:rsidRPr="00D95918">
        <w:rPr>
          <w:sz w:val="28"/>
          <w:szCs w:val="28"/>
        </w:rPr>
        <w:t>  Служба сопровождения работает в области пяти основных групп проблем</w:t>
      </w:r>
      <w:r>
        <w:rPr>
          <w:sz w:val="28"/>
          <w:szCs w:val="28"/>
        </w:rPr>
        <w:t>: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5918">
        <w:rPr>
          <w:sz w:val="28"/>
          <w:szCs w:val="28"/>
        </w:rPr>
        <w:t>необходимая диагностика;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- сохранение здоровья, формирования экологической культуры и здорового образа жизни;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- преодоление затруднений в учёбе;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- выбор образовательного и профессионального пути;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- решение социально-эмоциональных и функциональных проблем развития;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- досуговая самореализация.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lastRenderedPageBreak/>
        <w:t xml:space="preserve">5.2. </w:t>
      </w:r>
      <w:r w:rsidRPr="00D95918">
        <w:rPr>
          <w:sz w:val="28"/>
          <w:szCs w:val="28"/>
        </w:rPr>
        <w:t>Организация работы службы сопровождения возложена на его руководителя.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5.3</w:t>
      </w:r>
      <w:r w:rsidRPr="00D95918">
        <w:rPr>
          <w:sz w:val="28"/>
          <w:szCs w:val="28"/>
        </w:rPr>
        <w:t>. Технологией сопровождения, реализуемой службой сопровождения, является построение социально-педагогических преобразований, усиливающих позитивные факторы развития ребёнка и нейтрализующие негативные факторы.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5.4.</w:t>
      </w:r>
      <w:r w:rsidRPr="00D95918">
        <w:rPr>
          <w:sz w:val="28"/>
          <w:szCs w:val="28"/>
        </w:rPr>
        <w:t> Специалисты службы сопровождения в пределах своей компетенции осуществляют функции: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- профилактическую.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- диагностическую,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- коррекционную,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sz w:val="28"/>
          <w:szCs w:val="28"/>
        </w:rPr>
        <w:t>- просветительскую.</w:t>
      </w:r>
    </w:p>
    <w:p w:rsidR="00D95918" w:rsidRPr="00D95918" w:rsidRDefault="00D95918" w:rsidP="00D95918">
      <w:pPr>
        <w:pStyle w:val="c0"/>
        <w:jc w:val="both"/>
        <w:rPr>
          <w:sz w:val="28"/>
          <w:szCs w:val="28"/>
        </w:rPr>
      </w:pPr>
      <w:r w:rsidRPr="00D95918">
        <w:rPr>
          <w:rStyle w:val="c3"/>
          <w:sz w:val="28"/>
          <w:szCs w:val="28"/>
        </w:rPr>
        <w:t>5.5.</w:t>
      </w:r>
      <w:r w:rsidRPr="00D95918">
        <w:rPr>
          <w:sz w:val="28"/>
          <w:szCs w:val="28"/>
        </w:rPr>
        <w:t>  Служба сопровождения взаимодействует со всеми участниками образовательного процесса.</w:t>
      </w:r>
    </w:p>
    <w:sectPr w:rsidR="00D95918" w:rsidRPr="00D95918" w:rsidSect="008B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65A"/>
    <w:multiLevelType w:val="hybridMultilevel"/>
    <w:tmpl w:val="10B676CE"/>
    <w:lvl w:ilvl="0" w:tplc="4676AA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391A"/>
    <w:multiLevelType w:val="hybridMultilevel"/>
    <w:tmpl w:val="D836354C"/>
    <w:lvl w:ilvl="0" w:tplc="E7044AA4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900"/>
    <w:rsid w:val="00061A28"/>
    <w:rsid w:val="00185A7A"/>
    <w:rsid w:val="003065D1"/>
    <w:rsid w:val="00341539"/>
    <w:rsid w:val="0035591A"/>
    <w:rsid w:val="00574900"/>
    <w:rsid w:val="0059662A"/>
    <w:rsid w:val="005E45DA"/>
    <w:rsid w:val="00652D53"/>
    <w:rsid w:val="006C5516"/>
    <w:rsid w:val="007F21FF"/>
    <w:rsid w:val="007F4519"/>
    <w:rsid w:val="00843F56"/>
    <w:rsid w:val="008B4236"/>
    <w:rsid w:val="008B6761"/>
    <w:rsid w:val="008F1752"/>
    <w:rsid w:val="00B03A07"/>
    <w:rsid w:val="00B52677"/>
    <w:rsid w:val="00C03EDD"/>
    <w:rsid w:val="00CF6910"/>
    <w:rsid w:val="00D023C4"/>
    <w:rsid w:val="00D868FB"/>
    <w:rsid w:val="00D95918"/>
    <w:rsid w:val="00E40B00"/>
    <w:rsid w:val="00E46FAF"/>
    <w:rsid w:val="00EC50E4"/>
    <w:rsid w:val="00F0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5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5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591A"/>
    <w:rPr>
      <w:rFonts w:ascii="Tahoma" w:hAnsi="Tahoma" w:cs="Tahoma"/>
      <w:sz w:val="16"/>
      <w:szCs w:val="16"/>
    </w:rPr>
  </w:style>
  <w:style w:type="character" w:styleId="a5">
    <w:name w:val="Strong"/>
    <w:qFormat/>
    <w:locked/>
    <w:rsid w:val="005E45DA"/>
    <w:rPr>
      <w:b/>
      <w:bCs/>
    </w:rPr>
  </w:style>
  <w:style w:type="paragraph" w:styleId="a6">
    <w:name w:val="Body Text"/>
    <w:basedOn w:val="a"/>
    <w:link w:val="a7"/>
    <w:rsid w:val="005E45DA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5E45DA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D9591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D95918"/>
  </w:style>
  <w:style w:type="character" w:customStyle="1" w:styleId="c1">
    <w:name w:val="c1"/>
    <w:rsid w:val="00D9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comp-2</cp:lastModifiedBy>
  <cp:revision>8</cp:revision>
  <cp:lastPrinted>2009-02-09T09:42:00Z</cp:lastPrinted>
  <dcterms:created xsi:type="dcterms:W3CDTF">2009-02-09T09:09:00Z</dcterms:created>
  <dcterms:modified xsi:type="dcterms:W3CDTF">2014-10-02T08:31:00Z</dcterms:modified>
</cp:coreProperties>
</file>